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C455F6" w14:paraId="718C8BEC" w14:textId="77777777">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C455F6" w14:paraId="26F62891" w14:textId="77777777" w:rsidTr="00FB5515">
              <w:trPr>
                <w:trHeight w:hRule="exact" w:val="4410"/>
              </w:trPr>
              <w:tc>
                <w:tcPr>
                  <w:tcW w:w="2500" w:type="pct"/>
                  <w:shd w:val="clear" w:color="auto" w:fill="4F8DC3"/>
                  <w:vAlign w:val="center"/>
                </w:tcPr>
                <w:p w14:paraId="3A3987C4" w14:textId="4B6C7463" w:rsidR="00C455F6" w:rsidRPr="001A7B35" w:rsidRDefault="00B20567" w:rsidP="001A7B35">
                  <w:pPr>
                    <w:pStyle w:val="Title"/>
                    <w:tabs>
                      <w:tab w:val="left" w:pos="4500"/>
                    </w:tabs>
                    <w:rPr>
                      <w:rFonts w:ascii="Book Antiqua" w:hAnsi="Book Antiqua"/>
                      <w:sz w:val="64"/>
                      <w:szCs w:val="64"/>
                    </w:rPr>
                  </w:pPr>
                  <w:r w:rsidRPr="00485501">
                    <w:rPr>
                      <w:rFonts w:ascii="Book Antiqua" w:hAnsi="Book Antiqua"/>
                      <w:sz w:val="64"/>
                      <w:szCs w:val="64"/>
                    </w:rPr>
                    <w:t xml:space="preserve">The </w:t>
                  </w:r>
                  <w:r w:rsidR="006D0FFB" w:rsidRPr="00485501">
                    <w:rPr>
                      <w:rFonts w:ascii="Book Antiqua" w:hAnsi="Book Antiqua"/>
                      <w:sz w:val="64"/>
                      <w:szCs w:val="64"/>
                    </w:rPr>
                    <w:t xml:space="preserve">ANC </w:t>
                  </w:r>
                  <w:r w:rsidR="001A7B35" w:rsidRPr="00485501">
                    <w:rPr>
                      <w:rFonts w:ascii="Book Antiqua" w:hAnsi="Book Antiqua"/>
                      <w:sz w:val="64"/>
                      <w:szCs w:val="64"/>
                    </w:rPr>
                    <w:t xml:space="preserve">Board Chair/President </w:t>
                  </w:r>
                  <w:r w:rsidR="006D0FFB" w:rsidRPr="00485501">
                    <w:rPr>
                      <w:rFonts w:ascii="Book Antiqua" w:hAnsi="Book Antiqua"/>
                      <w:sz w:val="64"/>
                      <w:szCs w:val="64"/>
                    </w:rPr>
                    <w:t>Forum</w:t>
                  </w:r>
                  <w:r w:rsidR="0073561A" w:rsidRPr="00485501">
                    <w:rPr>
                      <w:rFonts w:ascii="Lucida Grande" w:hAnsi="Lucida Grande" w:cs="Lucida Grande"/>
                      <w:sz w:val="64"/>
                      <w:szCs w:val="64"/>
                      <w:vertAlign w:val="superscript"/>
                    </w:rPr>
                    <w:t>™</w:t>
                  </w:r>
                </w:p>
              </w:tc>
              <w:tc>
                <w:tcPr>
                  <w:tcW w:w="2500" w:type="pct"/>
                </w:tcPr>
                <w:p w14:paraId="4C1A45D7" w14:textId="39F88400" w:rsidR="00C455F6" w:rsidRDefault="009C7ADA">
                  <w:r w:rsidRPr="00BF63DF">
                    <w:rPr>
                      <w:noProof/>
                    </w:rPr>
                    <w:drawing>
                      <wp:anchor distT="0" distB="0" distL="114300" distR="114300" simplePos="0" relativeHeight="251674624" behindDoc="0" locked="0" layoutInCell="1" allowOverlap="1" wp14:anchorId="51EA4A0D" wp14:editId="11F0FB5F">
                        <wp:simplePos x="0" y="0"/>
                        <wp:positionH relativeFrom="column">
                          <wp:posOffset>7620</wp:posOffset>
                        </wp:positionH>
                        <wp:positionV relativeFrom="paragraph">
                          <wp:posOffset>0</wp:posOffset>
                        </wp:positionV>
                        <wp:extent cx="3368040" cy="2788920"/>
                        <wp:effectExtent l="0" t="0" r="0" b="5080"/>
                        <wp:wrapThrough wrapText="bothSides">
                          <wp:wrapPolygon edited="0">
                            <wp:start x="0" y="0"/>
                            <wp:lineTo x="0" y="21541"/>
                            <wp:lineTo x="21502" y="21541"/>
                            <wp:lineTo x="2150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5815"/>
                                <a:stretch/>
                              </pic:blipFill>
                              <pic:spPr bwMode="auto">
                                <a:xfrm>
                                  <a:off x="0" y="0"/>
                                  <a:ext cx="3368040" cy="278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455F6" w14:paraId="3B3EEE72" w14:textId="77777777" w:rsidTr="00DE09DA">
              <w:trPr>
                <w:trHeight w:hRule="exact" w:val="4320"/>
              </w:trPr>
              <w:tc>
                <w:tcPr>
                  <w:tcW w:w="2500" w:type="pct"/>
                </w:tcPr>
                <w:p w14:paraId="4C7F05E3" w14:textId="63576150" w:rsidR="00C455F6" w:rsidRDefault="00E8639B">
                  <w:r>
                    <w:rPr>
                      <w:noProof/>
                    </w:rPr>
                    <w:drawing>
                      <wp:inline distT="0" distB="0" distL="0" distR="0" wp14:anchorId="6D0537EC" wp14:editId="3F19F83B">
                        <wp:extent cx="3386390" cy="2664069"/>
                        <wp:effectExtent l="0" t="0" r="508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07_08-05-46 Eagle.png"/>
                                <pic:cNvPicPr/>
                              </pic:nvPicPr>
                              <pic:blipFill rotWithShape="1">
                                <a:blip r:embed="rId11"/>
                                <a:srcRect l="5375" r="9482" b="-66"/>
                                <a:stretch/>
                              </pic:blipFill>
                              <pic:spPr bwMode="auto">
                                <a:xfrm>
                                  <a:off x="0" y="0"/>
                                  <a:ext cx="3423316" cy="2693119"/>
                                </a:xfrm>
                                <a:prstGeom prst="rect">
                                  <a:avLst/>
                                </a:prstGeom>
                                <a:ln>
                                  <a:noFill/>
                                </a:ln>
                                <a:extLst>
                                  <a:ext uri="{53640926-AAD7-44D8-BBD7-CCE9431645EC}">
                                    <a14:shadowObscured xmlns:a14="http://schemas.microsoft.com/office/drawing/2010/main"/>
                                  </a:ext>
                                </a:extLst>
                              </pic:spPr>
                            </pic:pic>
                          </a:graphicData>
                        </a:graphic>
                      </wp:inline>
                    </w:drawing>
                  </w:r>
                </w:p>
              </w:tc>
              <w:tc>
                <w:tcPr>
                  <w:tcW w:w="2500" w:type="pct"/>
                  <w:shd w:val="clear" w:color="auto" w:fill="FFFFFF" w:themeFill="background1"/>
                </w:tcPr>
                <w:p w14:paraId="4011ACAF" w14:textId="438D6838" w:rsidR="00EA42DE" w:rsidRPr="00EA42DE" w:rsidRDefault="00B670A0" w:rsidP="00EA42DE">
                  <w:pPr>
                    <w:jc w:val="center"/>
                    <w:rPr>
                      <w:color w:val="FFFFFF" w:themeColor="background1"/>
                    </w:rPr>
                  </w:pPr>
                  <w:r>
                    <w:rPr>
                      <w:noProof/>
                      <w:sz w:val="56"/>
                      <w:szCs w:val="56"/>
                    </w:rPr>
                    <w:drawing>
                      <wp:anchor distT="0" distB="0" distL="114300" distR="114300" simplePos="0" relativeHeight="251673600" behindDoc="0" locked="0" layoutInCell="1" allowOverlap="1" wp14:anchorId="2BF8BCB2" wp14:editId="7D059111">
                        <wp:simplePos x="0" y="0"/>
                        <wp:positionH relativeFrom="column">
                          <wp:posOffset>0</wp:posOffset>
                        </wp:positionH>
                        <wp:positionV relativeFrom="paragraph">
                          <wp:posOffset>0</wp:posOffset>
                        </wp:positionV>
                        <wp:extent cx="3380740" cy="2664460"/>
                        <wp:effectExtent l="12700" t="12700" r="10160" b="15240"/>
                        <wp:wrapThrough wrapText="bothSides">
                          <wp:wrapPolygon edited="0">
                            <wp:start x="-81" y="-103"/>
                            <wp:lineTo x="-81" y="21621"/>
                            <wp:lineTo x="21584" y="21621"/>
                            <wp:lineTo x="21584" y="-103"/>
                            <wp:lineTo x="-81" y="-103"/>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8-05-07_08-11-40 gavel.png"/>
                                <pic:cNvPicPr/>
                              </pic:nvPicPr>
                              <pic:blipFill>
                                <a:blip r:embed="rId12"/>
                                <a:stretch>
                                  <a:fillRect/>
                                </a:stretch>
                              </pic:blipFill>
                              <pic:spPr>
                                <a:xfrm>
                                  <a:off x="0" y="0"/>
                                  <a:ext cx="3380740" cy="266446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050F6915" w14:textId="203AA162" w:rsidR="00C455F6" w:rsidRPr="00EA42DE" w:rsidRDefault="00C455F6" w:rsidP="00EA42DE">
                  <w:pPr>
                    <w:spacing w:after="0" w:line="240" w:lineRule="auto"/>
                    <w:jc w:val="center"/>
                    <w:rPr>
                      <w:sz w:val="56"/>
                      <w:szCs w:val="56"/>
                    </w:rPr>
                  </w:pPr>
                </w:p>
              </w:tc>
            </w:tr>
          </w:tbl>
          <w:p w14:paraId="784E5E82" w14:textId="77777777" w:rsidR="00C455F6" w:rsidRDefault="00C455F6"/>
        </w:tc>
      </w:tr>
      <w:tr w:rsidR="00C455F6" w14:paraId="0045E89C" w14:textId="77777777" w:rsidTr="006D01EC">
        <w:trPr>
          <w:trHeight w:hRule="exact" w:val="4890"/>
        </w:trPr>
        <w:tc>
          <w:tcPr>
            <w:tcW w:w="10800" w:type="dxa"/>
            <w:shd w:val="clear" w:color="auto" w:fill="4F8DC3"/>
            <w:vAlign w:val="center"/>
          </w:tcPr>
          <w:p w14:paraId="749457B8" w14:textId="04C243FC" w:rsidR="00030C93" w:rsidRDefault="00030C93" w:rsidP="00F32D0C">
            <w:pPr>
              <w:pStyle w:val="Subtitle"/>
              <w:jc w:val="center"/>
              <w:rPr>
                <w:sz w:val="40"/>
                <w:szCs w:val="40"/>
              </w:rPr>
            </w:pPr>
            <w:r>
              <w:rPr>
                <w:sz w:val="40"/>
                <w:szCs w:val="40"/>
              </w:rPr>
              <w:t xml:space="preserve">A </w:t>
            </w:r>
            <w:r w:rsidR="00485501">
              <w:rPr>
                <w:sz w:val="40"/>
                <w:szCs w:val="40"/>
              </w:rPr>
              <w:t>Small-</w:t>
            </w:r>
            <w:r w:rsidR="00EA42DE" w:rsidRPr="00485501">
              <w:rPr>
                <w:sz w:val="40"/>
                <w:szCs w:val="40"/>
              </w:rPr>
              <w:t xml:space="preserve">Group Forum </w:t>
            </w:r>
          </w:p>
          <w:p w14:paraId="09A4DD13" w14:textId="3A47EE78" w:rsidR="00485501" w:rsidRDefault="00EA42DE" w:rsidP="00F32D0C">
            <w:pPr>
              <w:pStyle w:val="Subtitle"/>
              <w:jc w:val="center"/>
              <w:rPr>
                <w:sz w:val="40"/>
                <w:szCs w:val="40"/>
              </w:rPr>
            </w:pPr>
            <w:bookmarkStart w:id="0" w:name="_GoBack"/>
            <w:bookmarkEnd w:id="0"/>
            <w:r w:rsidRPr="00485501">
              <w:rPr>
                <w:sz w:val="40"/>
                <w:szCs w:val="40"/>
              </w:rPr>
              <w:t xml:space="preserve">for </w:t>
            </w:r>
          </w:p>
          <w:p w14:paraId="1D376C41" w14:textId="77777777" w:rsidR="00030C93" w:rsidRDefault="00030C93" w:rsidP="00F32D0C">
            <w:pPr>
              <w:pStyle w:val="Subtitle"/>
              <w:jc w:val="center"/>
              <w:rPr>
                <w:sz w:val="40"/>
                <w:szCs w:val="40"/>
              </w:rPr>
            </w:pPr>
          </w:p>
          <w:p w14:paraId="6BA23638" w14:textId="77777777" w:rsidR="00485501" w:rsidRPr="00030C93" w:rsidRDefault="00EA42DE" w:rsidP="00F32D0C">
            <w:pPr>
              <w:pStyle w:val="Subtitle"/>
              <w:jc w:val="center"/>
              <w:rPr>
                <w:b/>
                <w:color w:val="000000" w:themeColor="text1"/>
                <w:sz w:val="40"/>
                <w:szCs w:val="40"/>
              </w:rPr>
            </w:pPr>
            <w:r w:rsidRPr="00030C93">
              <w:rPr>
                <w:b/>
                <w:color w:val="000000" w:themeColor="text1"/>
                <w:sz w:val="40"/>
                <w:szCs w:val="40"/>
              </w:rPr>
              <w:t>A</w:t>
            </w:r>
            <w:r w:rsidR="00F32D0C" w:rsidRPr="00030C93">
              <w:rPr>
                <w:b/>
                <w:color w:val="000000" w:themeColor="text1"/>
                <w:sz w:val="40"/>
                <w:szCs w:val="40"/>
              </w:rPr>
              <w:t xml:space="preserve">NC </w:t>
            </w:r>
            <w:r w:rsidRPr="00030C93">
              <w:rPr>
                <w:b/>
                <w:color w:val="000000" w:themeColor="text1"/>
                <w:sz w:val="40"/>
                <w:szCs w:val="40"/>
              </w:rPr>
              <w:t xml:space="preserve">Board </w:t>
            </w:r>
            <w:r w:rsidR="00F32D0C" w:rsidRPr="00030C93">
              <w:rPr>
                <w:b/>
                <w:color w:val="000000" w:themeColor="text1"/>
                <w:sz w:val="40"/>
                <w:szCs w:val="40"/>
              </w:rPr>
              <w:t xml:space="preserve">Chairs &amp; Presidents </w:t>
            </w:r>
          </w:p>
          <w:p w14:paraId="46DA9A1F" w14:textId="77777777" w:rsidR="00030C93" w:rsidRDefault="00030C93" w:rsidP="00F32D0C">
            <w:pPr>
              <w:pStyle w:val="Subtitle"/>
              <w:jc w:val="center"/>
              <w:rPr>
                <w:sz w:val="40"/>
                <w:szCs w:val="40"/>
              </w:rPr>
            </w:pPr>
          </w:p>
          <w:p w14:paraId="56150AA3" w14:textId="78E48DBC" w:rsidR="002E3261" w:rsidRPr="006D01EC" w:rsidRDefault="00EA42DE" w:rsidP="006D01EC">
            <w:pPr>
              <w:pStyle w:val="Subtitle"/>
              <w:jc w:val="center"/>
              <w:rPr>
                <w:sz w:val="40"/>
                <w:szCs w:val="40"/>
              </w:rPr>
            </w:pPr>
            <w:r w:rsidRPr="00485501">
              <w:rPr>
                <w:sz w:val="40"/>
                <w:szCs w:val="40"/>
              </w:rPr>
              <w:t>E</w:t>
            </w:r>
            <w:r w:rsidR="00030C93">
              <w:rPr>
                <w:sz w:val="40"/>
                <w:szCs w:val="40"/>
              </w:rPr>
              <w:t>xchanging</w:t>
            </w:r>
            <w:r w:rsidRPr="00485501">
              <w:rPr>
                <w:sz w:val="40"/>
                <w:szCs w:val="40"/>
              </w:rPr>
              <w:t xml:space="preserve"> Ideas and Experiences </w:t>
            </w:r>
            <w:r w:rsidR="00030C93">
              <w:rPr>
                <w:sz w:val="40"/>
                <w:szCs w:val="40"/>
              </w:rPr>
              <w:t>to Support</w:t>
            </w:r>
            <w:r w:rsidRPr="00485501">
              <w:rPr>
                <w:sz w:val="40"/>
                <w:szCs w:val="40"/>
              </w:rPr>
              <w:t xml:space="preserve"> Personal and Organizational </w:t>
            </w:r>
            <w:r w:rsidR="007C2D18" w:rsidRPr="00485501">
              <w:rPr>
                <w:sz w:val="40"/>
                <w:szCs w:val="40"/>
              </w:rPr>
              <w:t xml:space="preserve">Leadership </w:t>
            </w:r>
            <w:r w:rsidRPr="00485501">
              <w:rPr>
                <w:sz w:val="40"/>
                <w:szCs w:val="40"/>
              </w:rPr>
              <w:t>Excellenc</w:t>
            </w:r>
            <w:r w:rsidR="003F7D8C">
              <w:rPr>
                <w:sz w:val="40"/>
                <w:szCs w:val="40"/>
              </w:rPr>
              <w:t>e</w:t>
            </w:r>
          </w:p>
        </w:tc>
      </w:tr>
    </w:tbl>
    <w:p w14:paraId="3B936386" w14:textId="777D046D" w:rsidR="00C455F6" w:rsidRDefault="00C455F6"/>
    <w:p w14:paraId="205DE607" w14:textId="5673B41F" w:rsidR="0040094E" w:rsidRPr="00B4249B" w:rsidRDefault="002E3261" w:rsidP="00C82E9A">
      <w:pPr>
        <w:rPr>
          <w:sz w:val="2"/>
          <w:szCs w:val="2"/>
        </w:rPr>
      </w:pPr>
      <w:r>
        <w:rPr>
          <w:noProof/>
        </w:rPr>
        <w:lastRenderedPageBreak/>
        <mc:AlternateContent>
          <mc:Choice Requires="wps">
            <w:drawing>
              <wp:anchor distT="0" distB="0" distL="114300" distR="114300" simplePos="0" relativeHeight="251672576" behindDoc="0" locked="0" layoutInCell="1" allowOverlap="1" wp14:anchorId="2FD1E5B9" wp14:editId="6422E443">
                <wp:simplePos x="0" y="0"/>
                <wp:positionH relativeFrom="column">
                  <wp:posOffset>39370</wp:posOffset>
                </wp:positionH>
                <wp:positionV relativeFrom="page">
                  <wp:posOffset>337019</wp:posOffset>
                </wp:positionV>
                <wp:extent cx="6858000" cy="394970"/>
                <wp:effectExtent l="0" t="0" r="12700" b="11430"/>
                <wp:wrapNone/>
                <wp:docPr id="17" name="Rectangle 17"/>
                <wp:cNvGraphicFramePr/>
                <a:graphic xmlns:a="http://schemas.openxmlformats.org/drawingml/2006/main">
                  <a:graphicData uri="http://schemas.microsoft.com/office/word/2010/wordprocessingShape">
                    <wps:wsp>
                      <wps:cNvSpPr/>
                      <wps:spPr>
                        <a:xfrm>
                          <a:off x="0" y="0"/>
                          <a:ext cx="6858000" cy="394970"/>
                        </a:xfrm>
                        <a:prstGeom prst="rect">
                          <a:avLst/>
                        </a:prstGeom>
                        <a:solidFill>
                          <a:srgbClr val="4F8DC3"/>
                        </a:solidFill>
                        <a:effectLst/>
                      </wps:spPr>
                      <wps:style>
                        <a:lnRef idx="1">
                          <a:schemeClr val="accent3"/>
                        </a:lnRef>
                        <a:fillRef idx="3">
                          <a:schemeClr val="accent3"/>
                        </a:fillRef>
                        <a:effectRef idx="2">
                          <a:schemeClr val="accent3"/>
                        </a:effectRef>
                        <a:fontRef idx="minor">
                          <a:schemeClr val="lt1"/>
                        </a:fontRef>
                      </wps:style>
                      <wps:txbx>
                        <w:txbxContent>
                          <w:p w14:paraId="1CBE9556" w14:textId="77777777" w:rsidR="002E3261" w:rsidRPr="000D3A70" w:rsidRDefault="002E3261" w:rsidP="002E3261">
                            <w:pPr>
                              <w:jc w:val="center"/>
                              <w:rPr>
                                <w:color w:val="FFFFFF" w:themeColor="background1"/>
                                <w:sz w:val="36"/>
                                <w:szCs w:val="36"/>
                              </w:rPr>
                            </w:pPr>
                            <w:r w:rsidRPr="000D3A70">
                              <w:rPr>
                                <w:color w:val="FFFFFF" w:themeColor="background1"/>
                                <w:sz w:val="36"/>
                                <w:szCs w:val="36"/>
                              </w:rPr>
                              <w:t>Why Join</w:t>
                            </w:r>
                            <w:r>
                              <w:rPr>
                                <w:color w:val="FFFFFF" w:themeColor="background1"/>
                                <w:sz w:val="36"/>
                                <w:szCs w:val="36"/>
                              </w:rPr>
                              <w:t xml:space="preserve"> the ANC Board Chair/President Forum?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D1E5B9" id="Rectangle 17" o:spid="_x0000_s1026" style="position:absolute;margin-left:3.1pt;margin-top:26.55pt;width:540pt;height:31.1pt;z-index:25167257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" fillcolor="#4f8dc3" strokecolor="#606091 [3046]" strokeweight="1pt">
                <v:textbox>
                  <w:txbxContent>
                    <w:p w14:paraId="1CBE9556" w14:textId="77777777" w:rsidR="002E3261" w:rsidRPr="000D3A70" w:rsidRDefault="002E3261" w:rsidP="002E3261">
                      <w:pPr>
                        <w:jc w:val="center"/>
                        <w:rPr>
                          <w:color w:val="FFFFFF" w:themeColor="background1"/>
                          <w:sz w:val="36"/>
                          <w:szCs w:val="36"/>
                        </w:rPr>
                      </w:pPr>
                      <w:r w:rsidRPr="000D3A70">
                        <w:rPr>
                          <w:color w:val="FFFFFF" w:themeColor="background1"/>
                          <w:sz w:val="36"/>
                          <w:szCs w:val="36"/>
                        </w:rPr>
                        <w:t>Why Join</w:t>
                      </w:r>
                      <w:r>
                        <w:rPr>
                          <w:color w:val="FFFFFF" w:themeColor="background1"/>
                          <w:sz w:val="36"/>
                          <w:szCs w:val="36"/>
                        </w:rPr>
                        <w:t xml:space="preserve"> the ANC Board Chair/President Forum?</w:t>
                      </w:r>
                    </w:p>
                  </w:txbxContent>
                </v:textbox>
                <w10:wrap anchory="page"/>
              </v:rect>
            </w:pict>
          </mc:Fallback>
        </mc:AlternateContent>
      </w:r>
    </w:p>
    <w:p w14:paraId="269B3B9E" w14:textId="77AF1225" w:rsidR="002E3261" w:rsidRDefault="00112A21" w:rsidP="00185518">
      <w:pPr>
        <w:spacing w:line="276" w:lineRule="auto"/>
        <w:rPr>
          <w:b/>
          <w:sz w:val="36"/>
          <w:szCs w:val="36"/>
        </w:rPr>
      </w:pPr>
      <w:r w:rsidRPr="00B4249B">
        <w:rPr>
          <w:noProof/>
        </w:rPr>
        <mc:AlternateContent>
          <mc:Choice Requires="wps">
            <w:drawing>
              <wp:anchor distT="0" distB="0" distL="114300" distR="114300" simplePos="0" relativeHeight="251663360" behindDoc="1" locked="0" layoutInCell="1" allowOverlap="1" wp14:anchorId="2019AD18" wp14:editId="019F5A66">
                <wp:simplePos x="0" y="0"/>
                <wp:positionH relativeFrom="column">
                  <wp:posOffset>4087284</wp:posOffset>
                </wp:positionH>
                <wp:positionV relativeFrom="paragraph">
                  <wp:posOffset>258868</wp:posOffset>
                </wp:positionV>
                <wp:extent cx="2760980" cy="3427095"/>
                <wp:effectExtent l="76200" t="165100" r="172720" b="90805"/>
                <wp:wrapTight wrapText="bothSides">
                  <wp:wrapPolygon edited="0">
                    <wp:start x="397" y="-1041"/>
                    <wp:lineTo x="-596" y="-880"/>
                    <wp:lineTo x="-596" y="20972"/>
                    <wp:lineTo x="397" y="21932"/>
                    <wp:lineTo x="497" y="22092"/>
                    <wp:lineTo x="21858" y="22092"/>
                    <wp:lineTo x="21958" y="21932"/>
                    <wp:lineTo x="22852" y="20972"/>
                    <wp:lineTo x="22852" y="160"/>
                    <wp:lineTo x="22057" y="-880"/>
                    <wp:lineTo x="21858" y="-1041"/>
                    <wp:lineTo x="397" y="-1041"/>
                  </wp:wrapPolygon>
                </wp:wrapTight>
                <wp:docPr id="5" name="Text Box 5"/>
                <wp:cNvGraphicFramePr/>
                <a:graphic xmlns:a="http://schemas.openxmlformats.org/drawingml/2006/main">
                  <a:graphicData uri="http://schemas.microsoft.com/office/word/2010/wordprocessingShape">
                    <wps:wsp>
                      <wps:cNvSpPr txBox="1"/>
                      <wps:spPr>
                        <a:xfrm>
                          <a:off x="0" y="0"/>
                          <a:ext cx="2760980" cy="3427095"/>
                        </a:xfrm>
                        <a:prstGeom prst="rect">
                          <a:avLst/>
                        </a:prstGeom>
                        <a:solidFill>
                          <a:schemeClr val="bg1">
                            <a:lumMod val="95000"/>
                          </a:schemeClr>
                        </a:solidFill>
                        <a:ln w="6350">
                          <a:solidFill>
                            <a:prstClr val="black"/>
                          </a:solidFill>
                        </a:ln>
                        <a:effectLst>
                          <a:outerShdw blurRad="127000" dist="63500" dir="18900000" algn="bl" rotWithShape="0">
                            <a:prstClr val="black">
                              <a:alpha val="40000"/>
                            </a:prstClr>
                          </a:outerShdw>
                        </a:effectLst>
                      </wps:spPr>
                      <wps:txbx>
                        <w:txbxContent>
                          <w:p w14:paraId="784C57B0" w14:textId="02E08675" w:rsidR="00436B90" w:rsidRPr="00512AD7" w:rsidRDefault="00436B90" w:rsidP="00512AD7">
                            <w:pPr>
                              <w:spacing w:line="276" w:lineRule="auto"/>
                              <w:rPr>
                                <w:b/>
                                <w:color w:val="000000" w:themeColor="text1"/>
                                <w:sz w:val="28"/>
                                <w:szCs w:val="28"/>
                              </w:rPr>
                            </w:pPr>
                            <w:r w:rsidRPr="00512AD7">
                              <w:rPr>
                                <w:b/>
                                <w:color w:val="000000" w:themeColor="text1"/>
                                <w:sz w:val="28"/>
                                <w:szCs w:val="28"/>
                              </w:rPr>
                              <w:t>T</w:t>
                            </w:r>
                            <w:r w:rsidR="00DE4441">
                              <w:rPr>
                                <w:b/>
                                <w:color w:val="000000" w:themeColor="text1"/>
                                <w:sz w:val="28"/>
                                <w:szCs w:val="28"/>
                              </w:rPr>
                              <w:t>he Benefits</w:t>
                            </w:r>
                          </w:p>
                          <w:p w14:paraId="23CCFA78" w14:textId="08A43AD7" w:rsidR="00436B90" w:rsidRPr="00903009" w:rsidRDefault="00DE4441" w:rsidP="00C82E9A">
                            <w:pPr>
                              <w:pStyle w:val="ListParagraph"/>
                              <w:numPr>
                                <w:ilvl w:val="0"/>
                                <w:numId w:val="1"/>
                              </w:numPr>
                              <w:rPr>
                                <w:sz w:val="24"/>
                                <w:szCs w:val="24"/>
                              </w:rPr>
                            </w:pPr>
                            <w:r>
                              <w:rPr>
                                <w:sz w:val="24"/>
                                <w:szCs w:val="24"/>
                              </w:rPr>
                              <w:t xml:space="preserve">Small Group Size </w:t>
                            </w:r>
                            <w:r w:rsidR="00436B90" w:rsidRPr="00903009">
                              <w:rPr>
                                <w:sz w:val="24"/>
                                <w:szCs w:val="24"/>
                              </w:rPr>
                              <w:t>(</w:t>
                            </w:r>
                            <w:r w:rsidR="00BA2CB7" w:rsidRPr="00BA2CB7">
                              <w:rPr>
                                <w:sz w:val="24"/>
                                <w:szCs w:val="24"/>
                              </w:rPr>
                              <w:t>8-10</w:t>
                            </w:r>
                            <w:r w:rsidR="00436B90" w:rsidRPr="00903009">
                              <w:rPr>
                                <w:sz w:val="24"/>
                                <w:szCs w:val="24"/>
                              </w:rPr>
                              <w:t>)</w:t>
                            </w:r>
                          </w:p>
                          <w:p w14:paraId="2BB37C84" w14:textId="0FF8417B" w:rsidR="00DE4441" w:rsidRDefault="0046476D" w:rsidP="00C82E9A">
                            <w:pPr>
                              <w:pStyle w:val="ListParagraph"/>
                              <w:numPr>
                                <w:ilvl w:val="0"/>
                                <w:numId w:val="1"/>
                              </w:numPr>
                              <w:rPr>
                                <w:sz w:val="24"/>
                                <w:szCs w:val="24"/>
                              </w:rPr>
                            </w:pPr>
                            <w:r>
                              <w:rPr>
                                <w:sz w:val="24"/>
                                <w:szCs w:val="24"/>
                              </w:rPr>
                              <w:t>Non-competitive Members</w:t>
                            </w:r>
                          </w:p>
                          <w:p w14:paraId="09B18711" w14:textId="0ED5BE88" w:rsidR="00436B90" w:rsidRDefault="00DE4441" w:rsidP="00C82E9A">
                            <w:pPr>
                              <w:pStyle w:val="ListParagraph"/>
                              <w:numPr>
                                <w:ilvl w:val="0"/>
                                <w:numId w:val="1"/>
                              </w:numPr>
                              <w:rPr>
                                <w:sz w:val="24"/>
                                <w:szCs w:val="24"/>
                              </w:rPr>
                            </w:pPr>
                            <w:r>
                              <w:rPr>
                                <w:sz w:val="24"/>
                                <w:szCs w:val="24"/>
                              </w:rPr>
                              <w:t>Confidential</w:t>
                            </w:r>
                            <w:r w:rsidR="00436B90" w:rsidRPr="00903009">
                              <w:rPr>
                                <w:sz w:val="24"/>
                                <w:szCs w:val="24"/>
                              </w:rPr>
                              <w:t xml:space="preserve"> </w:t>
                            </w:r>
                            <w:r w:rsidR="0046476D">
                              <w:rPr>
                                <w:sz w:val="24"/>
                                <w:szCs w:val="24"/>
                              </w:rPr>
                              <w:t>Environment</w:t>
                            </w:r>
                          </w:p>
                          <w:p w14:paraId="7BA0CA1D" w14:textId="38FB1AE2" w:rsidR="00DE4441" w:rsidRDefault="00DE4441" w:rsidP="00C82E9A">
                            <w:pPr>
                              <w:pStyle w:val="ListParagraph"/>
                              <w:numPr>
                                <w:ilvl w:val="0"/>
                                <w:numId w:val="1"/>
                              </w:numPr>
                              <w:rPr>
                                <w:sz w:val="24"/>
                                <w:szCs w:val="24"/>
                              </w:rPr>
                            </w:pPr>
                            <w:r>
                              <w:rPr>
                                <w:sz w:val="24"/>
                                <w:szCs w:val="24"/>
                              </w:rPr>
                              <w:t>Expert Management Facilitators</w:t>
                            </w:r>
                          </w:p>
                          <w:p w14:paraId="144321C7" w14:textId="29EE7E92" w:rsidR="0046476D" w:rsidRPr="00903009" w:rsidRDefault="0046476D" w:rsidP="00C82E9A">
                            <w:pPr>
                              <w:pStyle w:val="ListParagraph"/>
                              <w:numPr>
                                <w:ilvl w:val="0"/>
                                <w:numId w:val="1"/>
                              </w:numPr>
                              <w:rPr>
                                <w:sz w:val="24"/>
                                <w:szCs w:val="24"/>
                              </w:rPr>
                            </w:pPr>
                            <w:r>
                              <w:rPr>
                                <w:sz w:val="24"/>
                                <w:szCs w:val="24"/>
                              </w:rPr>
                              <w:t>Dynamic Guest Speakers</w:t>
                            </w:r>
                          </w:p>
                          <w:p w14:paraId="40D9D799" w14:textId="261CA1B9" w:rsidR="00DE4441" w:rsidRPr="00DE4441" w:rsidRDefault="00436B90" w:rsidP="00DE4441">
                            <w:pPr>
                              <w:pStyle w:val="ListParagraph"/>
                              <w:numPr>
                                <w:ilvl w:val="0"/>
                                <w:numId w:val="1"/>
                              </w:numPr>
                              <w:spacing w:line="240" w:lineRule="auto"/>
                              <w:rPr>
                                <w:sz w:val="24"/>
                                <w:szCs w:val="24"/>
                              </w:rPr>
                            </w:pPr>
                            <w:r w:rsidRPr="00903009">
                              <w:rPr>
                                <w:sz w:val="24"/>
                                <w:szCs w:val="24"/>
                              </w:rPr>
                              <w:t xml:space="preserve">One-on-One </w:t>
                            </w:r>
                            <w:r w:rsidRPr="00903009">
                              <w:rPr>
                                <w:i/>
                                <w:sz w:val="24"/>
                                <w:szCs w:val="24"/>
                              </w:rPr>
                              <w:t>Touch-Base</w:t>
                            </w:r>
                            <w:r w:rsidRPr="00903009">
                              <w:rPr>
                                <w:sz w:val="24"/>
                                <w:szCs w:val="24"/>
                              </w:rPr>
                              <w:t xml:space="preserve"> Calls</w:t>
                            </w:r>
                            <w:r w:rsidR="00B4249B">
                              <w:rPr>
                                <w:sz w:val="24"/>
                                <w:szCs w:val="24"/>
                              </w:rPr>
                              <w:t xml:space="preserve"> (quarterly)</w:t>
                            </w:r>
                          </w:p>
                          <w:p w14:paraId="7529E13F" w14:textId="77777777" w:rsidR="00436B90" w:rsidRPr="00512AD7" w:rsidRDefault="00436B90" w:rsidP="002E3261">
                            <w:pPr>
                              <w:spacing w:line="240" w:lineRule="auto"/>
                              <w:rPr>
                                <w:b/>
                                <w:color w:val="000000" w:themeColor="text1"/>
                                <w:sz w:val="28"/>
                                <w:szCs w:val="28"/>
                              </w:rPr>
                            </w:pPr>
                            <w:r w:rsidRPr="00512AD7">
                              <w:rPr>
                                <w:b/>
                                <w:color w:val="000000" w:themeColor="text1"/>
                                <w:sz w:val="28"/>
                                <w:szCs w:val="28"/>
                              </w:rPr>
                              <w:t>The Investment</w:t>
                            </w:r>
                          </w:p>
                          <w:p w14:paraId="512A2028" w14:textId="64A8E484" w:rsidR="00B4249B" w:rsidRDefault="00054A1D" w:rsidP="00B4249B">
                            <w:pPr>
                              <w:pStyle w:val="ListParagraph"/>
                              <w:numPr>
                                <w:ilvl w:val="0"/>
                                <w:numId w:val="1"/>
                              </w:numPr>
                              <w:spacing w:line="240" w:lineRule="auto"/>
                              <w:rPr>
                                <w:sz w:val="24"/>
                                <w:szCs w:val="24"/>
                              </w:rPr>
                            </w:pPr>
                            <w:r>
                              <w:rPr>
                                <w:sz w:val="24"/>
                                <w:szCs w:val="24"/>
                              </w:rPr>
                              <w:t>Meets twice per year for 1.5 days per meeting</w:t>
                            </w:r>
                            <w:r w:rsidR="00436B90" w:rsidRPr="00903009">
                              <w:rPr>
                                <w:sz w:val="24"/>
                                <w:szCs w:val="24"/>
                              </w:rPr>
                              <w:t xml:space="preserve"> </w:t>
                            </w:r>
                          </w:p>
                          <w:p w14:paraId="11730B63" w14:textId="77777777" w:rsidR="00B4249B" w:rsidRPr="00B4249B" w:rsidRDefault="00B4249B" w:rsidP="00B4249B">
                            <w:pPr>
                              <w:pStyle w:val="ListParagraph"/>
                              <w:spacing w:line="240" w:lineRule="auto"/>
                              <w:ind w:left="360"/>
                              <w:rPr>
                                <w:sz w:val="10"/>
                                <w:szCs w:val="10"/>
                              </w:rPr>
                            </w:pPr>
                          </w:p>
                          <w:p w14:paraId="0BF0FD14" w14:textId="2F95380C" w:rsidR="00436B90" w:rsidRPr="00903009" w:rsidRDefault="00436B90" w:rsidP="00C82E9A">
                            <w:pPr>
                              <w:pStyle w:val="ListParagraph"/>
                              <w:numPr>
                                <w:ilvl w:val="0"/>
                                <w:numId w:val="1"/>
                              </w:numPr>
                              <w:rPr>
                                <w:sz w:val="24"/>
                                <w:szCs w:val="24"/>
                              </w:rPr>
                            </w:pPr>
                            <w:r>
                              <w:rPr>
                                <w:sz w:val="24"/>
                                <w:szCs w:val="24"/>
                              </w:rPr>
                              <w:t xml:space="preserve">Annual </w:t>
                            </w:r>
                            <w:r w:rsidRPr="00903009">
                              <w:rPr>
                                <w:sz w:val="24"/>
                                <w:szCs w:val="24"/>
                              </w:rPr>
                              <w:t>Dues $</w:t>
                            </w:r>
                            <w:r>
                              <w:rPr>
                                <w:sz w:val="24"/>
                                <w:szCs w:val="24"/>
                              </w:rPr>
                              <w:t>4,750</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9AD18" id="_x0000_t202" coordsize="21600,21600" o:spt="202" path="m,l,21600r21600,l21600,xe">
                <v:stroke joinstyle="miter"/>
                <v:path gradientshapeok="t" o:connecttype="rect"/>
              </v:shapetype>
              <v:shape id="Text Box 5" o:spid="_x0000_s1027" type="#_x0000_t202" style="position:absolute;margin-left:321.85pt;margin-top:20.4pt;width:217.4pt;height:269.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" fillcolor="#f2f2f2 [3052]" strokeweight=".5pt">
                <v:shadow on="t" color="black" opacity="26214f" origin="-.5,.5" offset="1.24725mm,-1.24725mm"/>
                <v:textbox inset="14.4pt,7.2pt,14.4pt,7.2pt">
                  <w:txbxContent>
                    <w:p w14:paraId="784C57B0" w14:textId="02E08675" w:rsidR="00436B90" w:rsidRPr="00512AD7" w:rsidRDefault="00436B90" w:rsidP="00512AD7">
                      <w:pPr>
                        <w:spacing w:line="276" w:lineRule="auto"/>
                        <w:rPr>
                          <w:b/>
                          <w:color w:val="000000" w:themeColor="text1"/>
                          <w:sz w:val="28"/>
                          <w:szCs w:val="28"/>
                        </w:rPr>
                      </w:pPr>
                      <w:r w:rsidRPr="00512AD7">
                        <w:rPr>
                          <w:b/>
                          <w:color w:val="000000" w:themeColor="text1"/>
                          <w:sz w:val="28"/>
                          <w:szCs w:val="28"/>
                        </w:rPr>
                        <w:t>T</w:t>
                      </w:r>
                      <w:r w:rsidR="00DE4441">
                        <w:rPr>
                          <w:b/>
                          <w:color w:val="000000" w:themeColor="text1"/>
                          <w:sz w:val="28"/>
                          <w:szCs w:val="28"/>
                        </w:rPr>
                        <w:t>he Benefits</w:t>
                      </w:r>
                    </w:p>
                    <w:p w14:paraId="23CCFA78" w14:textId="08A43AD7" w:rsidR="00436B90" w:rsidRPr="00903009" w:rsidRDefault="00DE4441" w:rsidP="00C82E9A">
                      <w:pPr>
                        <w:pStyle w:val="ListParagraph"/>
                        <w:numPr>
                          <w:ilvl w:val="0"/>
                          <w:numId w:val="1"/>
                        </w:numPr>
                        <w:rPr>
                          <w:sz w:val="24"/>
                          <w:szCs w:val="24"/>
                        </w:rPr>
                      </w:pPr>
                      <w:r>
                        <w:rPr>
                          <w:sz w:val="24"/>
                          <w:szCs w:val="24"/>
                        </w:rPr>
                        <w:t xml:space="preserve">Small Group Size </w:t>
                      </w:r>
                      <w:r w:rsidR="00436B90" w:rsidRPr="00903009">
                        <w:rPr>
                          <w:sz w:val="24"/>
                          <w:szCs w:val="24"/>
                        </w:rPr>
                        <w:t>(</w:t>
                      </w:r>
                      <w:r w:rsidR="00BA2CB7" w:rsidRPr="00BA2CB7">
                        <w:rPr>
                          <w:sz w:val="24"/>
                          <w:szCs w:val="24"/>
                        </w:rPr>
                        <w:t>8-10</w:t>
                      </w:r>
                      <w:r w:rsidR="00436B90" w:rsidRPr="00903009">
                        <w:rPr>
                          <w:sz w:val="24"/>
                          <w:szCs w:val="24"/>
                        </w:rPr>
                        <w:t>)</w:t>
                      </w:r>
                    </w:p>
                    <w:p w14:paraId="2BB37C84" w14:textId="0FF8417B" w:rsidR="00DE4441" w:rsidRDefault="0046476D" w:rsidP="00C82E9A">
                      <w:pPr>
                        <w:pStyle w:val="ListParagraph"/>
                        <w:numPr>
                          <w:ilvl w:val="0"/>
                          <w:numId w:val="1"/>
                        </w:numPr>
                        <w:rPr>
                          <w:sz w:val="24"/>
                          <w:szCs w:val="24"/>
                        </w:rPr>
                      </w:pPr>
                      <w:r>
                        <w:rPr>
                          <w:sz w:val="24"/>
                          <w:szCs w:val="24"/>
                        </w:rPr>
                        <w:t>Non-competitive Members</w:t>
                      </w:r>
                    </w:p>
                    <w:p w14:paraId="09B18711" w14:textId="0ED5BE88" w:rsidR="00436B90" w:rsidRDefault="00DE4441" w:rsidP="00C82E9A">
                      <w:pPr>
                        <w:pStyle w:val="ListParagraph"/>
                        <w:numPr>
                          <w:ilvl w:val="0"/>
                          <w:numId w:val="1"/>
                        </w:numPr>
                        <w:rPr>
                          <w:sz w:val="24"/>
                          <w:szCs w:val="24"/>
                        </w:rPr>
                      </w:pPr>
                      <w:r>
                        <w:rPr>
                          <w:sz w:val="24"/>
                          <w:szCs w:val="24"/>
                        </w:rPr>
                        <w:t>Confidential</w:t>
                      </w:r>
                      <w:r w:rsidR="00436B90" w:rsidRPr="00903009">
                        <w:rPr>
                          <w:sz w:val="24"/>
                          <w:szCs w:val="24"/>
                        </w:rPr>
                        <w:t xml:space="preserve"> </w:t>
                      </w:r>
                      <w:r w:rsidR="0046476D">
                        <w:rPr>
                          <w:sz w:val="24"/>
                          <w:szCs w:val="24"/>
                        </w:rPr>
                        <w:t>Environment</w:t>
                      </w:r>
                    </w:p>
                    <w:p w14:paraId="7BA0CA1D" w14:textId="38FB1AE2" w:rsidR="00DE4441" w:rsidRDefault="00DE4441" w:rsidP="00C82E9A">
                      <w:pPr>
                        <w:pStyle w:val="ListParagraph"/>
                        <w:numPr>
                          <w:ilvl w:val="0"/>
                          <w:numId w:val="1"/>
                        </w:numPr>
                        <w:rPr>
                          <w:sz w:val="24"/>
                          <w:szCs w:val="24"/>
                        </w:rPr>
                      </w:pPr>
                      <w:r>
                        <w:rPr>
                          <w:sz w:val="24"/>
                          <w:szCs w:val="24"/>
                        </w:rPr>
                        <w:t>Expert Management Facilitators</w:t>
                      </w:r>
                    </w:p>
                    <w:p w14:paraId="144321C7" w14:textId="29EE7E92" w:rsidR="0046476D" w:rsidRPr="00903009" w:rsidRDefault="0046476D" w:rsidP="00C82E9A">
                      <w:pPr>
                        <w:pStyle w:val="ListParagraph"/>
                        <w:numPr>
                          <w:ilvl w:val="0"/>
                          <w:numId w:val="1"/>
                        </w:numPr>
                        <w:rPr>
                          <w:sz w:val="24"/>
                          <w:szCs w:val="24"/>
                        </w:rPr>
                      </w:pPr>
                      <w:r>
                        <w:rPr>
                          <w:sz w:val="24"/>
                          <w:szCs w:val="24"/>
                        </w:rPr>
                        <w:t>Dynamic Guest Speakers</w:t>
                      </w:r>
                    </w:p>
                    <w:p w14:paraId="40D9D799" w14:textId="261CA1B9" w:rsidR="00DE4441" w:rsidRPr="00DE4441" w:rsidRDefault="00436B90" w:rsidP="00DE4441">
                      <w:pPr>
                        <w:pStyle w:val="ListParagraph"/>
                        <w:numPr>
                          <w:ilvl w:val="0"/>
                          <w:numId w:val="1"/>
                        </w:numPr>
                        <w:spacing w:line="240" w:lineRule="auto"/>
                        <w:rPr>
                          <w:sz w:val="24"/>
                          <w:szCs w:val="24"/>
                        </w:rPr>
                      </w:pPr>
                      <w:r w:rsidRPr="00903009">
                        <w:rPr>
                          <w:sz w:val="24"/>
                          <w:szCs w:val="24"/>
                        </w:rPr>
                        <w:t xml:space="preserve">One-on-One </w:t>
                      </w:r>
                      <w:r w:rsidRPr="00903009">
                        <w:rPr>
                          <w:i/>
                          <w:sz w:val="24"/>
                          <w:szCs w:val="24"/>
                        </w:rPr>
                        <w:t>Touch-Base</w:t>
                      </w:r>
                      <w:r w:rsidRPr="00903009">
                        <w:rPr>
                          <w:sz w:val="24"/>
                          <w:szCs w:val="24"/>
                        </w:rPr>
                        <w:t xml:space="preserve"> Calls</w:t>
                      </w:r>
                      <w:r w:rsidR="00B4249B">
                        <w:rPr>
                          <w:sz w:val="24"/>
                          <w:szCs w:val="24"/>
                        </w:rPr>
                        <w:t xml:space="preserve"> (quarterly)</w:t>
                      </w:r>
                    </w:p>
                    <w:p w14:paraId="7529E13F" w14:textId="77777777" w:rsidR="00436B90" w:rsidRPr="00512AD7" w:rsidRDefault="00436B90" w:rsidP="002E3261">
                      <w:pPr>
                        <w:spacing w:line="240" w:lineRule="auto"/>
                        <w:rPr>
                          <w:b/>
                          <w:color w:val="000000" w:themeColor="text1"/>
                          <w:sz w:val="28"/>
                          <w:szCs w:val="28"/>
                        </w:rPr>
                      </w:pPr>
                      <w:r w:rsidRPr="00512AD7">
                        <w:rPr>
                          <w:b/>
                          <w:color w:val="000000" w:themeColor="text1"/>
                          <w:sz w:val="28"/>
                          <w:szCs w:val="28"/>
                        </w:rPr>
                        <w:t>The Investment</w:t>
                      </w:r>
                    </w:p>
                    <w:p w14:paraId="512A2028" w14:textId="64A8E484" w:rsidR="00B4249B" w:rsidRDefault="00054A1D" w:rsidP="00B4249B">
                      <w:pPr>
                        <w:pStyle w:val="ListParagraph"/>
                        <w:numPr>
                          <w:ilvl w:val="0"/>
                          <w:numId w:val="1"/>
                        </w:numPr>
                        <w:spacing w:line="240" w:lineRule="auto"/>
                        <w:rPr>
                          <w:sz w:val="24"/>
                          <w:szCs w:val="24"/>
                        </w:rPr>
                      </w:pPr>
                      <w:r>
                        <w:rPr>
                          <w:sz w:val="24"/>
                          <w:szCs w:val="24"/>
                        </w:rPr>
                        <w:t>Meets twice per year for 1.5 days per meeting</w:t>
                      </w:r>
                      <w:r w:rsidR="00436B90" w:rsidRPr="00903009">
                        <w:rPr>
                          <w:sz w:val="24"/>
                          <w:szCs w:val="24"/>
                        </w:rPr>
                        <w:t xml:space="preserve"> </w:t>
                      </w:r>
                    </w:p>
                    <w:p w14:paraId="11730B63" w14:textId="77777777" w:rsidR="00B4249B" w:rsidRPr="00B4249B" w:rsidRDefault="00B4249B" w:rsidP="00B4249B">
                      <w:pPr>
                        <w:pStyle w:val="ListParagraph"/>
                        <w:spacing w:line="240" w:lineRule="auto"/>
                        <w:ind w:left="360"/>
                        <w:rPr>
                          <w:sz w:val="10"/>
                          <w:szCs w:val="10"/>
                        </w:rPr>
                      </w:pPr>
                    </w:p>
                    <w:p w14:paraId="0BF0FD14" w14:textId="2F95380C" w:rsidR="00436B90" w:rsidRPr="00903009" w:rsidRDefault="00436B90" w:rsidP="00C82E9A">
                      <w:pPr>
                        <w:pStyle w:val="ListParagraph"/>
                        <w:numPr>
                          <w:ilvl w:val="0"/>
                          <w:numId w:val="1"/>
                        </w:numPr>
                        <w:rPr>
                          <w:sz w:val="24"/>
                          <w:szCs w:val="24"/>
                        </w:rPr>
                      </w:pPr>
                      <w:r>
                        <w:rPr>
                          <w:sz w:val="24"/>
                          <w:szCs w:val="24"/>
                        </w:rPr>
                        <w:t xml:space="preserve">Annual </w:t>
                      </w:r>
                      <w:r w:rsidRPr="00903009">
                        <w:rPr>
                          <w:sz w:val="24"/>
                          <w:szCs w:val="24"/>
                        </w:rPr>
                        <w:t>Dues $</w:t>
                      </w:r>
                      <w:r>
                        <w:rPr>
                          <w:sz w:val="24"/>
                          <w:szCs w:val="24"/>
                        </w:rPr>
                        <w:t>4,750</w:t>
                      </w:r>
                    </w:p>
                  </w:txbxContent>
                </v:textbox>
                <w10:wrap type="tight"/>
              </v:shape>
            </w:pict>
          </mc:Fallback>
        </mc:AlternateContent>
      </w:r>
    </w:p>
    <w:p w14:paraId="734A5EBA" w14:textId="6F8C6296" w:rsidR="00B4249B" w:rsidRPr="00A80706" w:rsidRDefault="00C82E9A" w:rsidP="00112A21">
      <w:pPr>
        <w:spacing w:line="240" w:lineRule="auto"/>
        <w:rPr>
          <w:b/>
          <w:sz w:val="36"/>
          <w:szCs w:val="36"/>
        </w:rPr>
      </w:pPr>
      <w:r w:rsidRPr="00A80706">
        <w:rPr>
          <w:b/>
          <w:sz w:val="36"/>
          <w:szCs w:val="36"/>
        </w:rPr>
        <w:t xml:space="preserve">There is tremendous value to be gained in learning from others. </w:t>
      </w:r>
    </w:p>
    <w:p w14:paraId="4D4E5822" w14:textId="4E771F01" w:rsidR="00C82E9A" w:rsidRDefault="00C82E9A" w:rsidP="006C599D">
      <w:pPr>
        <w:spacing w:line="276" w:lineRule="auto"/>
        <w:jc w:val="both"/>
      </w:pPr>
      <w:r w:rsidRPr="00903009">
        <w:t>Joining the A</w:t>
      </w:r>
      <w:r w:rsidR="00A125FD">
        <w:t xml:space="preserve">NC </w:t>
      </w:r>
      <w:r w:rsidR="00742E4A">
        <w:t xml:space="preserve">Board Chair/President </w:t>
      </w:r>
      <w:r w:rsidR="00A125FD">
        <w:t>Forum</w:t>
      </w:r>
      <w:r w:rsidRPr="00903009">
        <w:t xml:space="preserve"> provides an opportunity to explore critical leadership issues and to develop and share ideas, solutions and </w:t>
      </w:r>
      <w:r w:rsidRPr="00A125FD">
        <w:t xml:space="preserve">experiences in a trusting and confidential setting.  </w:t>
      </w:r>
      <w:r w:rsidR="00A125FD">
        <w:t xml:space="preserve">Forum </w:t>
      </w:r>
      <w:r w:rsidRPr="00A125FD">
        <w:t>members find the</w:t>
      </w:r>
      <w:r w:rsidRPr="00FD4F09">
        <w:t xml:space="preserve"> opportunity to confidentially exchange ideas, discover cre</w:t>
      </w:r>
      <w:r>
        <w:t>ative solutions, avoid missteps</w:t>
      </w:r>
      <w:r w:rsidRPr="00FD4F09">
        <w:t xml:space="preserve"> and gain insight into coping with the challenges they encounter</w:t>
      </w:r>
      <w:r w:rsidR="0048363F">
        <w:t xml:space="preserve"> invaluable</w:t>
      </w:r>
      <w:r>
        <w:t xml:space="preserve">. Past and current members of </w:t>
      </w:r>
      <w:r w:rsidR="0046476D">
        <w:t xml:space="preserve">our </w:t>
      </w:r>
      <w:r w:rsidR="00A125FD">
        <w:t xml:space="preserve">forums </w:t>
      </w:r>
      <w:r w:rsidR="0048363F">
        <w:t>have found their</w:t>
      </w:r>
      <w:r w:rsidR="00054A1D">
        <w:t xml:space="preserve"> time, </w:t>
      </w:r>
      <w:r>
        <w:t>investment</w:t>
      </w:r>
      <w:r w:rsidR="00054A1D">
        <w:t xml:space="preserve"> and participation highly beneficial.</w:t>
      </w:r>
      <w:r>
        <w:t xml:space="preserve"> </w:t>
      </w:r>
    </w:p>
    <w:p w14:paraId="4DC6570A" w14:textId="6AD47DA8" w:rsidR="00621A54" w:rsidRPr="00903009" w:rsidRDefault="000A7EF3" w:rsidP="006C599D">
      <w:pPr>
        <w:spacing w:line="276" w:lineRule="auto"/>
        <w:jc w:val="both"/>
      </w:pPr>
      <w:r>
        <w:t xml:space="preserve">Forum </w:t>
      </w:r>
      <w:r w:rsidR="00621A54">
        <w:t xml:space="preserve">membership </w:t>
      </w:r>
      <w:r w:rsidR="00054A1D">
        <w:t>excludes</w:t>
      </w:r>
      <w:r w:rsidR="00621A54">
        <w:t xml:space="preserve"> direct competitors while building a diverse </w:t>
      </w:r>
      <w:r w:rsidR="00903009">
        <w:t xml:space="preserve">group to support an ongoing engaging and </w:t>
      </w:r>
      <w:r w:rsidR="00621A54">
        <w:t xml:space="preserve">productive dialogue. Bi-annual </w:t>
      </w:r>
      <w:r>
        <w:t xml:space="preserve">Forum Meetings </w:t>
      </w:r>
      <w:r w:rsidR="00621A54">
        <w:t>are planned at destination locations to allow focus and full engagement of the group</w:t>
      </w:r>
      <w:r w:rsidR="00903009">
        <w:t>, and create an environment for peer mentorship, camaraderie and learning.</w:t>
      </w:r>
    </w:p>
    <w:p w14:paraId="4D05F512" w14:textId="798ECF19" w:rsidR="00FD4F09" w:rsidRPr="00903009" w:rsidRDefault="00F138BA" w:rsidP="00557DEB">
      <w:pPr>
        <w:spacing w:after="0" w:line="240" w:lineRule="auto"/>
        <w:rPr>
          <w:b/>
          <w:sz w:val="32"/>
          <w:szCs w:val="32"/>
        </w:rPr>
      </w:pPr>
      <w:r>
        <w:rPr>
          <w:b/>
          <w:sz w:val="32"/>
          <w:szCs w:val="32"/>
        </w:rPr>
        <w:t xml:space="preserve">Forum </w:t>
      </w:r>
      <w:r w:rsidR="00DE4441">
        <w:rPr>
          <w:b/>
          <w:sz w:val="32"/>
          <w:szCs w:val="32"/>
        </w:rPr>
        <w:t>Facilitators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4"/>
        <w:gridCol w:w="7726"/>
      </w:tblGrid>
      <w:tr w:rsidR="00185518" w14:paraId="55F95A25" w14:textId="77777777" w:rsidTr="00185518">
        <w:trPr>
          <w:trHeight w:val="3401"/>
        </w:trPr>
        <w:tc>
          <w:tcPr>
            <w:tcW w:w="3064" w:type="dxa"/>
          </w:tcPr>
          <w:p w14:paraId="201EA62B" w14:textId="0EAC55E3" w:rsidR="00FD4F09" w:rsidRDefault="00185518">
            <w:r>
              <w:rPr>
                <w:rFonts w:ascii="Arial" w:hAnsi="Arial" w:cs="Arial"/>
                <w:noProof/>
                <w:sz w:val="28"/>
                <w:szCs w:val="28"/>
              </w:rPr>
              <w:drawing>
                <wp:anchor distT="0" distB="0" distL="114300" distR="114300" simplePos="0" relativeHeight="251670528" behindDoc="0" locked="0" layoutInCell="1" allowOverlap="1" wp14:anchorId="7CD5CBF5" wp14:editId="6E762725">
                  <wp:simplePos x="0" y="0"/>
                  <wp:positionH relativeFrom="margin">
                    <wp:posOffset>-16510</wp:posOffset>
                  </wp:positionH>
                  <wp:positionV relativeFrom="margin">
                    <wp:posOffset>119645</wp:posOffset>
                  </wp:positionV>
                  <wp:extent cx="1808480" cy="2020570"/>
                  <wp:effectExtent l="0" t="0" r="0" b="0"/>
                  <wp:wrapThrough wrapText="bothSides">
                    <wp:wrapPolygon edited="0">
                      <wp:start x="0" y="0"/>
                      <wp:lineTo x="0" y="21451"/>
                      <wp:lineTo x="21388" y="21451"/>
                      <wp:lineTo x="2138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8480" cy="2020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726" w:type="dxa"/>
          </w:tcPr>
          <w:p w14:paraId="3EEAEFAB" w14:textId="6983CF65" w:rsidR="000D3A70" w:rsidRDefault="00185518" w:rsidP="00185518">
            <w:pPr>
              <w:jc w:val="both"/>
            </w:pPr>
            <w:r w:rsidRPr="00185518">
              <w:rPr>
                <w:i/>
                <w:sz w:val="40"/>
                <w:szCs w:val="40"/>
              </w:rPr>
              <w:t>Harvey A. Meier</w:t>
            </w:r>
            <w:r>
              <w:t>, PhD, CMC</w:t>
            </w:r>
            <w:r w:rsidRPr="00A83922">
              <w:rPr>
                <w:rFonts w:ascii="Lucida Grande" w:hAnsi="Lucida Grande" w:cs="Lucida Grande"/>
                <w:b/>
                <w:color w:val="000000"/>
                <w:sz w:val="22"/>
                <w:szCs w:val="22"/>
                <w:vertAlign w:val="superscript"/>
              </w:rPr>
              <w:t>®</w:t>
            </w:r>
            <w:r>
              <w:t xml:space="preserve"> is a certified management consultant (CMC</w:t>
            </w:r>
            <w:r w:rsidRPr="006627A6">
              <w:rPr>
                <w:rFonts w:ascii="Lucida Grande" w:hAnsi="Lucida Grande" w:cs="Lucida Grande"/>
                <w:b/>
                <w:color w:val="000000"/>
                <w:sz w:val="22"/>
                <w:vertAlign w:val="superscript"/>
              </w:rPr>
              <w:t>®</w:t>
            </w:r>
            <w:r>
              <w:t>)</w:t>
            </w:r>
            <w:r>
              <w:rPr>
                <w:rFonts w:ascii="Lucida Grande" w:hAnsi="Lucida Grande" w:cs="Lucida Grande"/>
                <w:b/>
                <w:color w:val="000000"/>
                <w:sz w:val="22"/>
                <w:szCs w:val="22"/>
                <w:vertAlign w:val="superscript"/>
              </w:rPr>
              <w:t xml:space="preserve"> </w:t>
            </w:r>
            <w:r>
              <w:t>and executive director of the Institute for ANC Director Education</w:t>
            </w:r>
            <w:r>
              <w:rPr>
                <w:rFonts w:ascii="Corbel" w:hAnsi="Corbel"/>
              </w:rPr>
              <w:t>®</w:t>
            </w:r>
            <w:r>
              <w:t xml:space="preserve">.  For over 46 years he has served as a strategic business and confidential advisor to boards, CEOs, and owners of privately held for-profit and non-profit corporations and organizations. His clientele </w:t>
            </w:r>
            <w:proofErr w:type="gramStart"/>
            <w:r>
              <w:t>represent</w:t>
            </w:r>
            <w:proofErr w:type="gramEnd"/>
            <w:r>
              <w:t xml:space="preserve"> a wide range of industries including Alaska Native Corporations and Tribes. Clients retain him for guidance on board governance best practices, strengthening the partnership and working relationship between the board and CEO, and between the tribal council and tribal administrator.  He is publisher and co-author of the ANC Director Guidebook Series (</w:t>
            </w:r>
            <w:r w:rsidRPr="00E43708">
              <w:rPr>
                <w:b/>
              </w:rPr>
              <w:t>Board Governance Best Practices, Robert’s Rules of Order Made Easy, and Monitoring Financial Performance</w:t>
            </w:r>
            <w:r w:rsidR="00054A1D">
              <w:t>). F</w:t>
            </w:r>
            <w:r>
              <w:t xml:space="preserve">or over 25 years he has served as founder and chair of the CEO Focus Group in the Lower 48, a forum for CEOs of shareholder owned companies focused on sharing ideas, solutions, and experiences in a confidential and trusting setting similar to the ANC Board Chair /President Forum. Specific information about Harvey can be found at </w:t>
            </w:r>
            <w:hyperlink r:id="rId14" w:history="1">
              <w:r w:rsidRPr="00EB0DCF">
                <w:rPr>
                  <w:rStyle w:val="Hyperlink"/>
                </w:rPr>
                <w:t>www.ancdirectoreducation.com</w:t>
              </w:r>
            </w:hyperlink>
            <w:r>
              <w:t>.</w:t>
            </w:r>
          </w:p>
        </w:tc>
      </w:tr>
    </w:tbl>
    <w:p w14:paraId="5A043447" w14:textId="036702A8" w:rsidR="00FD4F09" w:rsidRPr="002E3261" w:rsidRDefault="00FD4F09">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9"/>
        <w:gridCol w:w="3301"/>
      </w:tblGrid>
      <w:tr w:rsidR="00185518" w14:paraId="152EDC49" w14:textId="77777777" w:rsidTr="00F0235A">
        <w:trPr>
          <w:trHeight w:val="2961"/>
        </w:trPr>
        <w:tc>
          <w:tcPr>
            <w:tcW w:w="7740" w:type="dxa"/>
          </w:tcPr>
          <w:p w14:paraId="03651019" w14:textId="04EDD635" w:rsidR="00FD4F09" w:rsidRDefault="00FD4F09" w:rsidP="00185518">
            <w:pPr>
              <w:jc w:val="both"/>
            </w:pPr>
            <w:r w:rsidRPr="00F0235A">
              <w:rPr>
                <w:i/>
                <w:sz w:val="40"/>
                <w:szCs w:val="40"/>
              </w:rPr>
              <w:t>Erin Sedor</w:t>
            </w:r>
            <w:r w:rsidRPr="000E2F30">
              <w:rPr>
                <w:i/>
                <w:sz w:val="22"/>
                <w:szCs w:val="22"/>
              </w:rPr>
              <w:t xml:space="preserve"> </w:t>
            </w:r>
            <w:r w:rsidRPr="001E55E8">
              <w:t>is an emerging thought-leader in the area of strategy, risk and resilience, possessing more than 26 years-experience as a risk professional, c-suite officer</w:t>
            </w:r>
            <w:r w:rsidR="00903009" w:rsidRPr="001E55E8">
              <w:t xml:space="preserve">, board chair </w:t>
            </w:r>
            <w:r w:rsidRPr="001E55E8">
              <w:t>and now executive consultant. Erin has a particular talent for identifying hidden risks and missed opportunities that hinder growth, helping her clients fine-tune performance without unnecessary complexity or reinvention</w:t>
            </w:r>
            <w:r w:rsidR="001E55E8">
              <w:t xml:space="preserve">. Her experience in with building hybrid programs led her to develop </w:t>
            </w:r>
            <w:r w:rsidR="001E55E8" w:rsidRPr="000A7494">
              <w:rPr>
                <w:b/>
                <w:i/>
              </w:rPr>
              <w:t xml:space="preserve">Essential Strategy </w:t>
            </w:r>
            <w:r w:rsidR="000A7494" w:rsidRPr="000A7494">
              <w:rPr>
                <w:b/>
                <w:i/>
              </w:rPr>
              <w:t xml:space="preserve">- </w:t>
            </w:r>
            <w:r w:rsidR="001E55E8" w:rsidRPr="000A7494">
              <w:rPr>
                <w:b/>
              </w:rPr>
              <w:t>a balanced approach t</w:t>
            </w:r>
            <w:r w:rsidR="000A7494" w:rsidRPr="000A7494">
              <w:rPr>
                <w:b/>
              </w:rPr>
              <w:t>o Strategy, Risk &amp; R</w:t>
            </w:r>
            <w:r w:rsidR="001E55E8" w:rsidRPr="000A7494">
              <w:rPr>
                <w:b/>
              </w:rPr>
              <w:t>esiliency</w:t>
            </w:r>
            <w:r w:rsidR="001E55E8">
              <w:t xml:space="preserve"> that </w:t>
            </w:r>
            <w:r w:rsidR="000A7494">
              <w:t>fits companies of all sizes, sectors and complexity</w:t>
            </w:r>
            <w:r w:rsidRPr="001E55E8">
              <w:t>. Her diverse exper</w:t>
            </w:r>
            <w:r w:rsidR="00903009" w:rsidRPr="001E55E8">
              <w:t xml:space="preserve">ience, ability to bridge </w:t>
            </w:r>
            <w:r w:rsidRPr="001E55E8">
              <w:t xml:space="preserve">cultural communication gaps </w:t>
            </w:r>
            <w:r w:rsidR="00903009" w:rsidRPr="001E55E8">
              <w:t xml:space="preserve">and </w:t>
            </w:r>
            <w:r w:rsidRPr="001E55E8">
              <w:t xml:space="preserve">passion for </w:t>
            </w:r>
            <w:r w:rsidR="00F0235A" w:rsidRPr="001E55E8">
              <w:t>furthering lead</w:t>
            </w:r>
            <w:r w:rsidR="00267F3A" w:rsidRPr="001E55E8">
              <w:t>ership excellence in the Board and</w:t>
            </w:r>
            <w:r w:rsidR="00F0235A" w:rsidRPr="001E55E8">
              <w:t xml:space="preserve"> C-Suite</w:t>
            </w:r>
            <w:r w:rsidRPr="001E55E8">
              <w:t xml:space="preserve"> is what brought her</w:t>
            </w:r>
            <w:r w:rsidR="00B4249B" w:rsidRPr="001E55E8">
              <w:t xml:space="preserve"> to the A</w:t>
            </w:r>
            <w:r w:rsidR="004D5724" w:rsidRPr="001E55E8">
              <w:t>NC Board Chair/President</w:t>
            </w:r>
            <w:r w:rsidR="00B4249B" w:rsidRPr="001E55E8">
              <w:t xml:space="preserve"> Forum</w:t>
            </w:r>
            <w:r w:rsidRPr="001E55E8">
              <w:t>.</w:t>
            </w:r>
            <w:r w:rsidR="00F74830" w:rsidRPr="001E55E8">
              <w:t xml:space="preserve"> Erin holds an M</w:t>
            </w:r>
            <w:r w:rsidR="00F0235A" w:rsidRPr="001E55E8">
              <w:t>BA in Operational Risk, BA</w:t>
            </w:r>
            <w:r w:rsidR="00F74830" w:rsidRPr="001E55E8">
              <w:t xml:space="preserve"> Degrees in </w:t>
            </w:r>
            <w:r w:rsidR="00F0235A" w:rsidRPr="001E55E8">
              <w:t xml:space="preserve">both </w:t>
            </w:r>
            <w:r w:rsidR="00F74830" w:rsidRPr="001E55E8">
              <w:t>Finance &amp; Organizational Management, a Professional Certification in Legal Studies</w:t>
            </w:r>
            <w:r w:rsidR="00F0235A" w:rsidRPr="001E55E8">
              <w:t>,</w:t>
            </w:r>
            <w:r w:rsidR="00F74830" w:rsidRPr="001E55E8">
              <w:t xml:space="preserve"> and </w:t>
            </w:r>
            <w:r w:rsidR="00F0235A" w:rsidRPr="001E55E8">
              <w:t xml:space="preserve">she </w:t>
            </w:r>
            <w:r w:rsidR="00F74830" w:rsidRPr="001E55E8">
              <w:t>is</w:t>
            </w:r>
            <w:r w:rsidR="00F0235A" w:rsidRPr="001E55E8">
              <w:t xml:space="preserve"> an</w:t>
            </w:r>
            <w:r w:rsidR="00F74830" w:rsidRPr="001E55E8">
              <w:t xml:space="preserve"> IADE and RIMS</w:t>
            </w:r>
            <w:r w:rsidR="00F0235A" w:rsidRPr="001E55E8">
              <w:t xml:space="preserve"> Fellow i</w:t>
            </w:r>
            <w:r w:rsidR="000A7494">
              <w:t xml:space="preserve">nstructor. </w:t>
            </w:r>
            <w:r w:rsidR="00F0235A" w:rsidRPr="001E55E8">
              <w:t xml:space="preserve">Learn more about Erin at </w:t>
            </w:r>
            <w:hyperlink r:id="rId15" w:history="1">
              <w:r w:rsidR="00F0235A" w:rsidRPr="001E55E8">
                <w:rPr>
                  <w:rStyle w:val="Hyperlink"/>
                </w:rPr>
                <w:t>www.BlackFoxStrategy.com</w:t>
              </w:r>
            </w:hyperlink>
            <w:r w:rsidR="00F0235A" w:rsidRPr="001E55E8">
              <w:t>.</w:t>
            </w:r>
          </w:p>
        </w:tc>
        <w:tc>
          <w:tcPr>
            <w:tcW w:w="3060" w:type="dxa"/>
          </w:tcPr>
          <w:p w14:paraId="57272E7A" w14:textId="21DD94E4" w:rsidR="00FD4F09" w:rsidRDefault="00185518" w:rsidP="00436B90">
            <w:r>
              <w:rPr>
                <w:noProof/>
              </w:rPr>
              <w:drawing>
                <wp:anchor distT="0" distB="0" distL="114300" distR="114300" simplePos="0" relativeHeight="251668480" behindDoc="0" locked="0" layoutInCell="1" allowOverlap="1" wp14:anchorId="05389796" wp14:editId="29B143F7">
                  <wp:simplePos x="0" y="0"/>
                  <wp:positionH relativeFrom="column">
                    <wp:posOffset>-6462</wp:posOffset>
                  </wp:positionH>
                  <wp:positionV relativeFrom="paragraph">
                    <wp:posOffset>91216</wp:posOffset>
                  </wp:positionV>
                  <wp:extent cx="1959277" cy="1828800"/>
                  <wp:effectExtent l="0" t="0" r="0" b="0"/>
                  <wp:wrapThrough wrapText="bothSides">
                    <wp:wrapPolygon edited="0">
                      <wp:start x="0" y="0"/>
                      <wp:lineTo x="0" y="21450"/>
                      <wp:lineTo x="21425" y="21450"/>
                      <wp:lineTo x="21425"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dor-Headshots-Melissa-Laggis-28.jpg"/>
                          <pic:cNvPicPr/>
                        </pic:nvPicPr>
                        <pic:blipFill rotWithShape="1">
                          <a:blip r:embed="rId16"/>
                          <a:srcRect l="20931" t="8093" r="30523" b="23953"/>
                          <a:stretch/>
                        </pic:blipFill>
                        <pic:spPr bwMode="auto">
                          <a:xfrm>
                            <a:off x="0" y="0"/>
                            <a:ext cx="1959277"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3B6378F" w14:textId="0B029C57" w:rsidR="00BA2CB7" w:rsidRPr="00B4249B" w:rsidRDefault="00BA2CB7" w:rsidP="00371C80">
      <w:pPr>
        <w:spacing w:line="240" w:lineRule="auto"/>
        <w:rPr>
          <w:b/>
          <w:color w:val="000000" w:themeColor="text1"/>
          <w:sz w:val="28"/>
          <w:szCs w:val="28"/>
        </w:rPr>
      </w:pPr>
    </w:p>
    <w:sectPr w:rsidR="00BA2CB7" w:rsidRPr="00B4249B" w:rsidSect="00185518">
      <w:footerReference w:type="default" r:id="rId17"/>
      <w:footerReference w:type="first" r:id="rId18"/>
      <w:pgSz w:w="12240" w:h="15840"/>
      <w:pgMar w:top="720" w:right="720" w:bottom="80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5717C5" w14:textId="77777777" w:rsidR="00717889" w:rsidRDefault="00717889">
      <w:pPr>
        <w:spacing w:after="0" w:line="240" w:lineRule="auto"/>
      </w:pPr>
      <w:r>
        <w:separator/>
      </w:r>
    </w:p>
  </w:endnote>
  <w:endnote w:type="continuationSeparator" w:id="0">
    <w:p w14:paraId="4053CEDD" w14:textId="77777777" w:rsidR="00717889" w:rsidRDefault="00717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Meiryo">
    <w:altName w:val="メイリオ"/>
    <w:panose1 w:val="020B0604030504040204"/>
    <w:charset w:val="80"/>
    <w:family w:val="swiss"/>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71743" w14:textId="4F54E167" w:rsidR="00B4249B" w:rsidRPr="00512AD7" w:rsidRDefault="00B4249B">
    <w:pPr>
      <w:pStyle w:val="Footer"/>
      <w:contextualSpacing/>
      <w:rPr>
        <w:color w:val="4F8DC3"/>
      </w:rPr>
    </w:pPr>
    <w:r w:rsidRPr="00512AD7">
      <w:rPr>
        <w:b/>
        <w:color w:val="4F8DC3"/>
        <w:sz w:val="28"/>
        <w:szCs w:val="28"/>
      </w:rPr>
      <w:t>Forum membership is by invitation only and is limited to 8-10 members. To appl</w:t>
    </w:r>
    <w:r w:rsidR="00185518">
      <w:rPr>
        <w:b/>
        <w:color w:val="4F8DC3"/>
        <w:sz w:val="28"/>
        <w:szCs w:val="28"/>
      </w:rPr>
      <w:t>y, please contact Harvey Meier at 907-868-3731 or Erin Sedor at 907-202-1001</w:t>
    </w:r>
    <w:r w:rsidRPr="00512AD7">
      <w:rPr>
        <w:b/>
        <w:color w:val="4F8DC3"/>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FD7CD" w14:textId="02721041" w:rsidR="006D01EC" w:rsidRPr="006D01EC" w:rsidRDefault="006D01EC">
    <w:pPr>
      <w:pStyle w:val="Footer"/>
      <w:rPr>
        <w:b/>
        <w:color w:val="4F8DC3"/>
        <w:sz w:val="28"/>
        <w:szCs w:val="28"/>
      </w:rPr>
    </w:pPr>
    <w:r w:rsidRPr="006D01EC">
      <w:rPr>
        <w:b/>
        <w:color w:val="4F8DC3"/>
        <w:sz w:val="28"/>
        <w:szCs w:val="28"/>
      </w:rPr>
      <w:t xml:space="preserve">See back for details. </w:t>
    </w:r>
    <w:r>
      <w:rPr>
        <w:b/>
        <w:color w:val="4F8DC3"/>
        <w:sz w:val="28"/>
        <w:szCs w:val="28"/>
      </w:rPr>
      <w:tab/>
      <w:t xml:space="preserve">                               Harvey Meier 907-868-3731 | Erin Sedor 907-202-1001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FC35A" w14:textId="77777777" w:rsidR="00717889" w:rsidRDefault="00717889">
      <w:pPr>
        <w:spacing w:after="0" w:line="240" w:lineRule="auto"/>
      </w:pPr>
      <w:r>
        <w:separator/>
      </w:r>
    </w:p>
  </w:footnote>
  <w:footnote w:type="continuationSeparator" w:id="0">
    <w:p w14:paraId="41AC3114" w14:textId="77777777" w:rsidR="00717889" w:rsidRDefault="007178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C07E59"/>
    <w:multiLevelType w:val="hybridMultilevel"/>
    <w:tmpl w:val="E6447D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4E0"/>
    <w:rsid w:val="00003C18"/>
    <w:rsid w:val="00024F3B"/>
    <w:rsid w:val="00030C93"/>
    <w:rsid w:val="00047186"/>
    <w:rsid w:val="00054A1D"/>
    <w:rsid w:val="00065D63"/>
    <w:rsid w:val="000A7494"/>
    <w:rsid w:val="000A7EF3"/>
    <w:rsid w:val="000D3A70"/>
    <w:rsid w:val="00112A21"/>
    <w:rsid w:val="00185518"/>
    <w:rsid w:val="001A5AC2"/>
    <w:rsid w:val="001A7B35"/>
    <w:rsid w:val="001C09BB"/>
    <w:rsid w:val="001E55E8"/>
    <w:rsid w:val="00267F3A"/>
    <w:rsid w:val="00272255"/>
    <w:rsid w:val="002E3261"/>
    <w:rsid w:val="00371C80"/>
    <w:rsid w:val="00396BBB"/>
    <w:rsid w:val="003B7F9D"/>
    <w:rsid w:val="003F4B4A"/>
    <w:rsid w:val="003F7D8C"/>
    <w:rsid w:val="0040094E"/>
    <w:rsid w:val="00436B90"/>
    <w:rsid w:val="0046476D"/>
    <w:rsid w:val="0048363F"/>
    <w:rsid w:val="00485501"/>
    <w:rsid w:val="004D5724"/>
    <w:rsid w:val="00512AD7"/>
    <w:rsid w:val="00517D35"/>
    <w:rsid w:val="00557DEB"/>
    <w:rsid w:val="005F66CD"/>
    <w:rsid w:val="00621A54"/>
    <w:rsid w:val="00692012"/>
    <w:rsid w:val="006A2F56"/>
    <w:rsid w:val="006C3921"/>
    <w:rsid w:val="006C599D"/>
    <w:rsid w:val="006D01EC"/>
    <w:rsid w:val="006D0FFB"/>
    <w:rsid w:val="006E2833"/>
    <w:rsid w:val="00717889"/>
    <w:rsid w:val="0073456D"/>
    <w:rsid w:val="0073561A"/>
    <w:rsid w:val="00742E4A"/>
    <w:rsid w:val="007C2D18"/>
    <w:rsid w:val="00903009"/>
    <w:rsid w:val="0090535B"/>
    <w:rsid w:val="00924669"/>
    <w:rsid w:val="00932534"/>
    <w:rsid w:val="0093662C"/>
    <w:rsid w:val="009C7ADA"/>
    <w:rsid w:val="009D5DD0"/>
    <w:rsid w:val="00A125FD"/>
    <w:rsid w:val="00A80706"/>
    <w:rsid w:val="00A92C21"/>
    <w:rsid w:val="00AA127C"/>
    <w:rsid w:val="00AD4425"/>
    <w:rsid w:val="00B20567"/>
    <w:rsid w:val="00B33BFF"/>
    <w:rsid w:val="00B4249B"/>
    <w:rsid w:val="00B670A0"/>
    <w:rsid w:val="00B743B9"/>
    <w:rsid w:val="00BA2CB7"/>
    <w:rsid w:val="00BA4A1F"/>
    <w:rsid w:val="00BF63DF"/>
    <w:rsid w:val="00C10275"/>
    <w:rsid w:val="00C15ED5"/>
    <w:rsid w:val="00C22771"/>
    <w:rsid w:val="00C455F6"/>
    <w:rsid w:val="00C77F5E"/>
    <w:rsid w:val="00C82E9A"/>
    <w:rsid w:val="00C83573"/>
    <w:rsid w:val="00CA1690"/>
    <w:rsid w:val="00CF2CCD"/>
    <w:rsid w:val="00D06B04"/>
    <w:rsid w:val="00D22C66"/>
    <w:rsid w:val="00D77379"/>
    <w:rsid w:val="00D83B0E"/>
    <w:rsid w:val="00DE09DA"/>
    <w:rsid w:val="00DE4441"/>
    <w:rsid w:val="00DE5AE0"/>
    <w:rsid w:val="00E8639B"/>
    <w:rsid w:val="00EA42DE"/>
    <w:rsid w:val="00ED54E0"/>
    <w:rsid w:val="00F0235A"/>
    <w:rsid w:val="00F10F2E"/>
    <w:rsid w:val="00F138BA"/>
    <w:rsid w:val="00F32D0C"/>
    <w:rsid w:val="00F65BB2"/>
    <w:rsid w:val="00F74830"/>
    <w:rsid w:val="00F96306"/>
    <w:rsid w:val="00FB5515"/>
    <w:rsid w:val="00FD4F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77B0A7"/>
  <w15:docId w15:val="{A0B60C94-E536-AF44-BBE9-D03AA63A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paragraph" w:styleId="ListParagraph">
    <w:name w:val="List Paragraph"/>
    <w:basedOn w:val="Normal"/>
    <w:uiPriority w:val="34"/>
    <w:unhideWhenUsed/>
    <w:qFormat/>
    <w:rsid w:val="00C82E9A"/>
    <w:pPr>
      <w:ind w:left="720"/>
      <w:contextualSpacing/>
    </w:pPr>
  </w:style>
  <w:style w:type="character" w:styleId="Hyperlink">
    <w:name w:val="Hyperlink"/>
    <w:basedOn w:val="DefaultParagraphFont"/>
    <w:uiPriority w:val="99"/>
    <w:unhideWhenUsed/>
    <w:rsid w:val="00F0235A"/>
    <w:rPr>
      <w:color w:val="BC5FBC" w:themeColor="hyperlink"/>
      <w:u w:val="single"/>
    </w:rPr>
  </w:style>
  <w:style w:type="character" w:styleId="UnresolvedMention">
    <w:name w:val="Unresolved Mention"/>
    <w:basedOn w:val="DefaultParagraphFont"/>
    <w:uiPriority w:val="99"/>
    <w:semiHidden/>
    <w:unhideWhenUsed/>
    <w:rsid w:val="00F0235A"/>
    <w:rPr>
      <w:color w:val="808080"/>
      <w:shd w:val="clear" w:color="auto" w:fill="E6E6E6"/>
    </w:rPr>
  </w:style>
  <w:style w:type="character" w:styleId="FollowedHyperlink">
    <w:name w:val="FollowedHyperlink"/>
    <w:basedOn w:val="DefaultParagraphFont"/>
    <w:uiPriority w:val="99"/>
    <w:semiHidden/>
    <w:unhideWhenUsed/>
    <w:rsid w:val="00F0235A"/>
    <w:rPr>
      <w:color w:val="9775A7" w:themeColor="followedHyperlink"/>
      <w:u w:val="single"/>
    </w:rPr>
  </w:style>
  <w:style w:type="paragraph" w:styleId="BalloonText">
    <w:name w:val="Balloon Text"/>
    <w:basedOn w:val="Normal"/>
    <w:link w:val="BalloonTextChar"/>
    <w:uiPriority w:val="99"/>
    <w:semiHidden/>
    <w:unhideWhenUsed/>
    <w:rsid w:val="00557DE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7DE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www.BlackFoxStrategy.com" TargetMode="External"/><Relationship Id="rId10" Type="http://schemas.openxmlformats.org/officeDocument/2006/relationships/image" Target="media/image1.tif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ncdirectoreducation.com"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a:ea typeface=""/>
        <a:cs typeface=""/>
        <a:font script="Jpan" typeface="メイリオ"/>
        <a:font script="Hang" typeface="맑은 고딕"/>
        <a:font script="Hans" typeface="微软雅黑"/>
        <a:font script="Hant" typeface="微軟正黑體"/>
      </a:majorFont>
      <a:minorFont>
        <a:latin typeface="Corbel"/>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2923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Sedor</dc:creator>
  <cp:keywords/>
  <dc:description/>
  <cp:lastModifiedBy>Erin Sedor</cp:lastModifiedBy>
  <cp:revision>2</cp:revision>
  <cp:lastPrinted>2018-05-07T22:49:00Z</cp:lastPrinted>
  <dcterms:created xsi:type="dcterms:W3CDTF">2018-05-30T01:25:00Z</dcterms:created>
  <dcterms:modified xsi:type="dcterms:W3CDTF">2018-05-30T01:25:00Z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